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方正公文小标宋" w:hAnsi="方正公文小标宋" w:eastAsia="方正公文小标宋" w:cs="方正公文小标宋"/>
          <w:kern w:val="2"/>
          <w:sz w:val="32"/>
          <w:szCs w:val="32"/>
          <w:lang w:val="en-US" w:eastAsia="zh-CN" w:bidi="ar-SA"/>
        </w:rPr>
      </w:pPr>
      <w:r>
        <w:rPr>
          <w:rFonts w:hint="eastAsia" w:ascii="方正公文小标宋" w:hAnsi="方正公文小标宋" w:eastAsia="方正公文小标宋" w:cs="方正公文小标宋"/>
          <w:kern w:val="2"/>
          <w:sz w:val="32"/>
          <w:szCs w:val="32"/>
          <w:lang w:val="en-US" w:eastAsia="zh-CN" w:bidi="ar-SA"/>
        </w:rPr>
        <w:t>建议社会工作部、团委、人社、公安部门联合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center"/>
        <w:rPr>
          <w:rFonts w:hint="eastAsia" w:ascii="方正公文小标宋" w:hAnsi="方正公文小标宋" w:eastAsia="方正公文小标宋" w:cs="方正公文小标宋"/>
          <w:kern w:val="2"/>
          <w:sz w:val="32"/>
          <w:szCs w:val="32"/>
          <w:lang w:val="en-US" w:eastAsia="zh-CN" w:bidi="ar-SA"/>
        </w:rPr>
      </w:pPr>
      <w:r>
        <w:rPr>
          <w:rFonts w:hint="eastAsia" w:ascii="方正公文小标宋" w:hAnsi="方正公文小标宋" w:eastAsia="方正公文小标宋" w:cs="方正公文小标宋"/>
          <w:kern w:val="2"/>
          <w:sz w:val="32"/>
          <w:szCs w:val="32"/>
          <w:lang w:val="en-US" w:eastAsia="zh-CN" w:bidi="ar-SA"/>
        </w:rPr>
        <w:t>为大中专院校尤其是高考后的学生假期兼职搭建供需平台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仿宋_GB2312" w:hAnsi="仿宋_GB2312" w:eastAsia="仿宋_GB2312" w:cs="仿宋_GB2312"/>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目前市面上</w:t>
      </w:r>
      <w:bookmarkStart w:id="0" w:name="_GoBack"/>
      <w:bookmarkEnd w:id="0"/>
      <w:r>
        <w:rPr>
          <w:rFonts w:hint="eastAsia" w:ascii="仿宋_GB2312" w:hAnsi="仿宋_GB2312" w:eastAsia="仿宋_GB2312" w:cs="仿宋_GB2312"/>
          <w:kern w:val="2"/>
          <w:sz w:val="32"/>
          <w:szCs w:val="32"/>
          <w:lang w:val="en-US" w:eastAsia="zh-CN" w:bidi="ar-SA"/>
        </w:rPr>
        <w:t>缺少为大中专院校尤其是高考后的学生提供寒暑假兼职、实习信息的平台，希望各级社会工作部和团委、人社、公安部门借力第三方技术部门，牵头搭建以微信公众号和小程序为依托的假期工、兼职信息发布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有用人需要的注册用户进行备案审核后，即可方便包括家长在内的用人需求在平台发布。可依托宣传部门、教育部门、四大网络运营商，点对点地面向在籍学生和毕业生发布宣传告知短信，方便其据以免费获得就业兼职的招聘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此举意义可以归纳为：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1.有利于防范和降低黑中介等对学生群体的欺骗。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2.有利于信息相对闭塞缺少社会经验的尤其是农村学子筛选更适合的兼职机会。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3.有利于减少因贫辍学或做出不当选择的概率。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4.有利于丰富在校生或毕业生的社会实践经验、更早适应社会、提升将来的就业率。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5.有利于缓解各体制内缺人手的矛盾，提高用工质效、降低用工成本。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6.有利于减少在校生缺少实习门路而作假的问题。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7.有利于充分发挥政府平台优势，营造更好的营商就业环境，在民生实事领域取得更多实干实效。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640" w:firstLineChars="200"/>
        <w:jc w:val="righ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听证员18173060032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ind w:left="0" w:right="0" w:firstLine="640" w:firstLineChars="200"/>
        <w:jc w:val="righ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2024年6月6日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1539ED6-A44F-40D9-8F50-2488B1E603A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2" w:fontKey="{34BD81E7-1400-4E98-9FE5-A05A625C05A1}"/>
  </w:font>
  <w:font w:name="楷体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3" w:fontKey="{3FF72608-448E-4F9B-AF01-F744BE6838E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MDVkOGUxY2Q4MmEzYjlhYTg3ZGNiMGZkY2ZhMzcifQ=="/>
  </w:docVars>
  <w:rsids>
    <w:rsidRoot w:val="58BC2FA5"/>
    <w:rsid w:val="58BC2FA5"/>
    <w:rsid w:val="6ECC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2024-06-06T04:06:00Z</dcterms:created>
  <dc:creator>.</dc:creator>
  <cp:lastModifiedBy>.</cp:lastModifiedBy>
  <dcterms:modified xsi:type="dcterms:W3CDTF">2024-06-06T04:09:41Z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D92C98BEF0CC48D6A07F7BF78B563344_11</vt:lpwstr>
  </property>
</Properties>
</file>