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D631B" w:rsidP="00E407A7">
            <w:pPr>
              <w:wordWrap w:val="0"/>
              <w:ind w:right="630"/>
              <w:rPr>
                <w:sz w:val="24"/>
              </w:rPr>
            </w:pPr>
            <w:r w:rsidRPr="007D631B">
              <w:rPr>
                <w:rFonts w:hint="eastAsia"/>
                <w:sz w:val="24"/>
              </w:rPr>
              <w:t>湘阴文雅康复医院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D631B" w:rsidP="007D631B">
            <w:pPr>
              <w:ind w:firstLineChars="50" w:firstLine="120"/>
              <w:rPr>
                <w:sz w:val="24"/>
              </w:rPr>
            </w:pPr>
            <w:r w:rsidRPr="007D631B">
              <w:rPr>
                <w:sz w:val="24"/>
              </w:rPr>
              <w:t>PDY44641743062415A6202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7D631B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7D631B">
              <w:rPr>
                <w:rFonts w:asciiTheme="majorEastAsia" w:eastAsiaTheme="majorEastAsia" w:hAnsiTheme="majorEastAsia" w:hint="eastAsia"/>
                <w:sz w:val="28"/>
              </w:rPr>
              <w:t>董耀武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D631B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7D631B">
              <w:rPr>
                <w:rFonts w:eastAsia="楷体_GB2312"/>
                <w:sz w:val="24"/>
              </w:rPr>
              <w:t>430624197608270072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7D631B" w:rsidP="00217D57">
            <w:pPr>
              <w:rPr>
                <w:sz w:val="24"/>
              </w:rPr>
            </w:pPr>
            <w:r w:rsidRPr="007D631B">
              <w:rPr>
                <w:rFonts w:hint="eastAsia"/>
                <w:sz w:val="24"/>
              </w:rPr>
              <w:t>湘阴县金龙镇天鹅社区湾屋组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7D631B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D631B" w:rsidP="007D631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康复医院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7D631B" w:rsidP="008349D2">
            <w:pPr>
              <w:rPr>
                <w:szCs w:val="21"/>
              </w:rPr>
            </w:pPr>
            <w:r w:rsidRPr="007D631B">
              <w:rPr>
                <w:rFonts w:hint="eastAsia"/>
                <w:szCs w:val="21"/>
              </w:rPr>
              <w:t>预防保健科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内科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呼吸内科专业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消化内科专业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神经内科专业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心血管内科专业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肾病学专业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老年病专业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外科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普通外科专业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神经外科专业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骨科专业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泌尿外科专业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妇产科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妇科专业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口腔修复专业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口腔正畸专业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预防口腔专业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康复医学科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临终关怀科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麻醉科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疼痛科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医学检验科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临床体液、血液专业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临床微生物学专业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临床化学检验专业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临床免疫、血清学专业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医学影像科</w:t>
            </w:r>
            <w:r w:rsidRPr="007D631B">
              <w:rPr>
                <w:rFonts w:hint="eastAsia"/>
                <w:szCs w:val="21"/>
              </w:rPr>
              <w:t>;X</w:t>
            </w:r>
            <w:r w:rsidRPr="007D631B">
              <w:rPr>
                <w:rFonts w:hint="eastAsia"/>
                <w:szCs w:val="21"/>
              </w:rPr>
              <w:t>线诊断专业</w:t>
            </w:r>
            <w:r w:rsidRPr="007D631B">
              <w:rPr>
                <w:rFonts w:hint="eastAsia"/>
                <w:szCs w:val="21"/>
              </w:rPr>
              <w:t>;CT</w:t>
            </w:r>
            <w:r w:rsidRPr="007D631B">
              <w:rPr>
                <w:rFonts w:hint="eastAsia"/>
                <w:szCs w:val="21"/>
              </w:rPr>
              <w:t>诊断专业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磁共振成像诊断专业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超声诊断专业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心电诊断专业</w:t>
            </w:r>
            <w:r w:rsidRPr="007D631B">
              <w:rPr>
                <w:rFonts w:hint="eastAsia"/>
                <w:szCs w:val="21"/>
              </w:rPr>
              <w:t xml:space="preserve">  /</w:t>
            </w:r>
            <w:r w:rsidRPr="007D631B">
              <w:rPr>
                <w:rFonts w:hint="eastAsia"/>
                <w:szCs w:val="21"/>
              </w:rPr>
              <w:t>中医科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内科专业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外科专业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口腔科专业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骨伤科专业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肛肠科专业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老年病科专业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针灸科专业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推拿科专业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康复医学专业</w:t>
            </w:r>
            <w:r w:rsidRPr="007D631B">
              <w:rPr>
                <w:rFonts w:hint="eastAsia"/>
                <w:szCs w:val="21"/>
              </w:rPr>
              <w:t>;</w:t>
            </w:r>
            <w:r w:rsidRPr="007D631B">
              <w:rPr>
                <w:rFonts w:hint="eastAsia"/>
                <w:szCs w:val="21"/>
              </w:rPr>
              <w:t>预防保健科专业</w:t>
            </w:r>
            <w:r w:rsidRPr="007D631B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D631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10</w:t>
            </w:r>
            <w:r w:rsidR="004F3404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D631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24</w:t>
            </w:r>
            <w:r>
              <w:rPr>
                <w:rFonts w:eastAsia="楷体_GB2312" w:hint="eastAsia"/>
                <w:sz w:val="24"/>
              </w:rPr>
              <w:t>小时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7D631B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A9356D">
              <w:rPr>
                <w:rFonts w:eastAsia="楷体_GB2312" w:hint="eastAsia"/>
                <w:sz w:val="28"/>
                <w:szCs w:val="28"/>
              </w:rPr>
              <w:t>2</w:t>
            </w:r>
            <w:r w:rsidR="007D631B">
              <w:rPr>
                <w:rFonts w:eastAsia="楷体_GB2312" w:hint="eastAsia"/>
                <w:sz w:val="28"/>
                <w:szCs w:val="28"/>
              </w:rPr>
              <w:t>868918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7D631B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D631B">
              <w:rPr>
                <w:rFonts w:hint="eastAsia"/>
                <w:sz w:val="24"/>
              </w:rPr>
              <w:t>20240053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2C1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1150F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1150F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7D631B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日起，至</w:t>
            </w:r>
            <w:r w:rsidR="0061150F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1150F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7D631B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1150F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7D631B">
              <w:rPr>
                <w:rFonts w:hint="eastAsia"/>
                <w:sz w:val="24"/>
              </w:rPr>
              <w:t>0719</w:t>
            </w:r>
            <w:r>
              <w:rPr>
                <w:sz w:val="24"/>
              </w:rPr>
              <w:t>-</w:t>
            </w:r>
            <w:r w:rsidR="007D631B">
              <w:rPr>
                <w:rFonts w:hint="eastAsia"/>
                <w:sz w:val="24"/>
              </w:rPr>
              <w:t>0053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1150F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1150F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7D631B">
        <w:rPr>
          <w:rFonts w:eastAsia="仿宋_GB2312" w:hint="eastAsia"/>
          <w:bCs/>
          <w:sz w:val="28"/>
          <w:szCs w:val="28"/>
        </w:rPr>
        <w:t>19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310C23">
        <w:rPr>
          <w:noProof/>
        </w:rPr>
        <w:drawing>
          <wp:inline distT="0" distB="0" distL="0" distR="0">
            <wp:extent cx="5026938" cy="1782695"/>
            <wp:effectExtent l="19050" t="0" r="2262" b="0"/>
            <wp:docPr id="1" name="图片 1" descr="D:\我的文档\Documents\WeChat Files\fangyan76823\FileStorage\Temp\4e8680deb25ee6d859ba4efecb06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4e8680deb25ee6d859ba4efecb067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3" cy="17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82" w:rsidRDefault="00290582" w:rsidP="00312A57">
      <w:r>
        <w:separator/>
      </w:r>
    </w:p>
  </w:endnote>
  <w:endnote w:type="continuationSeparator" w:id="1">
    <w:p w:rsidR="00290582" w:rsidRDefault="0029058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82" w:rsidRDefault="00290582" w:rsidP="00312A57">
      <w:r>
        <w:separator/>
      </w:r>
    </w:p>
  </w:footnote>
  <w:footnote w:type="continuationSeparator" w:id="1">
    <w:p w:rsidR="00290582" w:rsidRDefault="0029058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582"/>
    <w:rsid w:val="00290D11"/>
    <w:rsid w:val="00296AC8"/>
    <w:rsid w:val="002A5461"/>
    <w:rsid w:val="002B17A8"/>
    <w:rsid w:val="002B1F90"/>
    <w:rsid w:val="002B36EC"/>
    <w:rsid w:val="002B556A"/>
    <w:rsid w:val="002B7327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0C23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3FC6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1150F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2C05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B556E"/>
    <w:rsid w:val="007C16D8"/>
    <w:rsid w:val="007C2DD4"/>
    <w:rsid w:val="007C4C9A"/>
    <w:rsid w:val="007C6E17"/>
    <w:rsid w:val="007D01A3"/>
    <w:rsid w:val="007D631B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4E95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97CA6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08BD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4777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140</Words>
  <Characters>801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127</cp:revision>
  <cp:lastPrinted>2023-06-09T08:22:00Z</cp:lastPrinted>
  <dcterms:created xsi:type="dcterms:W3CDTF">2022-12-15T09:02:00Z</dcterms:created>
  <dcterms:modified xsi:type="dcterms:W3CDTF">2024-07-18T09:07:00Z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